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23" w:rsidRPr="00DC5B81" w:rsidRDefault="00CC0B21" w:rsidP="00F625A2">
      <w:pPr>
        <w:pStyle w:val="Heading2"/>
      </w:pPr>
      <w:bookmarkStart w:id="0" w:name="_GoBack"/>
      <w:bookmarkEnd w:id="0"/>
      <w:r w:rsidRPr="00DC5B81">
        <w:t xml:space="preserve"> </w:t>
      </w:r>
      <w:r w:rsidR="00D25D23" w:rsidRPr="00DC5B81">
        <w:t xml:space="preserve">            Seniors and Duffers Club   </w:t>
      </w:r>
    </w:p>
    <w:p w:rsidR="00D25D23" w:rsidRDefault="00D25D23" w:rsidP="00F65107">
      <w:pPr>
        <w:pStyle w:val="Heading2"/>
      </w:pPr>
      <w:r w:rsidRPr="00DC5B81">
        <w:t xml:space="preserve">    </w:t>
      </w:r>
      <w:r w:rsidR="00DC5B81">
        <w:t>20</w:t>
      </w:r>
      <w:r w:rsidRPr="00DC5B81">
        <w:t>1</w:t>
      </w:r>
      <w:r w:rsidR="00083A17">
        <w:t>8</w:t>
      </w:r>
      <w:r w:rsidRPr="00DC5B81">
        <w:t xml:space="preserve">        Tournament </w:t>
      </w:r>
      <w:r w:rsidR="00223FA4">
        <w:t xml:space="preserve">      </w:t>
      </w:r>
      <w:r w:rsidRPr="00DC5B81">
        <w:t>Schedule</w:t>
      </w:r>
    </w:p>
    <w:p w:rsidR="007C137F" w:rsidRPr="007C137F" w:rsidRDefault="007C137F" w:rsidP="00356207">
      <w:pPr>
        <w:pStyle w:val="NoSpacing"/>
        <w:spacing w:after="200" w:line="276" w:lineRule="auto"/>
      </w:pPr>
    </w:p>
    <w:p w:rsidR="00356207" w:rsidRDefault="00D25D23" w:rsidP="00D25D23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B1A4E">
        <w:rPr>
          <w:rFonts w:ascii="Verdana" w:eastAsia="Times New Roman" w:hAnsi="Verdana" w:cs="Times New Roman"/>
          <w:sz w:val="20"/>
          <w:szCs w:val="20"/>
        </w:rPr>
        <w:t xml:space="preserve">All Tournaments will have awards for close to the pin on all Par 3’s.  All tournaments will have prizes awarded for Net Winners, either gift certificates or </w:t>
      </w:r>
      <w:r w:rsidR="00F44F8A">
        <w:rPr>
          <w:rFonts w:ascii="Verdana" w:eastAsia="Times New Roman" w:hAnsi="Verdana" w:cs="Times New Roman"/>
          <w:sz w:val="20"/>
          <w:szCs w:val="20"/>
        </w:rPr>
        <w:t>cash.</w:t>
      </w:r>
      <w:r w:rsidRPr="003B1A4E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DC5B81" w:rsidRPr="003B1A4E">
        <w:rPr>
          <w:rFonts w:ascii="Verdana" w:eastAsia="Times New Roman" w:hAnsi="Verdana" w:cs="Times New Roman"/>
          <w:sz w:val="20"/>
          <w:szCs w:val="20"/>
        </w:rPr>
        <w:t>There is a Gross pool available for any member wishing to enter</w:t>
      </w:r>
      <w:r w:rsidR="00E43F67" w:rsidRPr="003B1A4E">
        <w:rPr>
          <w:rFonts w:ascii="Verdana" w:eastAsia="Times New Roman" w:hAnsi="Verdana" w:cs="Times New Roman"/>
          <w:sz w:val="20"/>
          <w:szCs w:val="20"/>
        </w:rPr>
        <w:t xml:space="preserve"> for $5.00</w:t>
      </w:r>
      <w:r w:rsidR="00D90101" w:rsidRPr="003B1A4E">
        <w:rPr>
          <w:rFonts w:ascii="Verdana" w:eastAsia="Times New Roman" w:hAnsi="Verdana" w:cs="Times New Roman"/>
          <w:sz w:val="20"/>
          <w:szCs w:val="20"/>
        </w:rPr>
        <w:t>, from the blue tees only</w:t>
      </w:r>
      <w:r w:rsidR="00DC5B81" w:rsidRPr="003B1A4E">
        <w:rPr>
          <w:rFonts w:ascii="Verdana" w:eastAsia="Times New Roman" w:hAnsi="Verdana" w:cs="Times New Roman"/>
          <w:sz w:val="20"/>
          <w:szCs w:val="20"/>
        </w:rPr>
        <w:t xml:space="preserve">.  </w:t>
      </w:r>
    </w:p>
    <w:p w:rsidR="00D25D23" w:rsidRDefault="00D25D23" w:rsidP="00D25D23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B1A4E">
        <w:rPr>
          <w:rFonts w:ascii="Verdana" w:eastAsia="Times New Roman" w:hAnsi="Verdana" w:cs="Times New Roman"/>
          <w:sz w:val="20"/>
          <w:szCs w:val="20"/>
        </w:rPr>
        <w:t>Ladies and over 7</w:t>
      </w:r>
      <w:r w:rsidR="00720CB3" w:rsidRPr="003B1A4E">
        <w:rPr>
          <w:rFonts w:ascii="Verdana" w:eastAsia="Times New Roman" w:hAnsi="Verdana" w:cs="Times New Roman"/>
          <w:sz w:val="20"/>
          <w:szCs w:val="20"/>
        </w:rPr>
        <w:t>5</w:t>
      </w:r>
      <w:r w:rsidRPr="003B1A4E">
        <w:rPr>
          <w:rFonts w:ascii="Verdana" w:eastAsia="Times New Roman" w:hAnsi="Verdana" w:cs="Times New Roman"/>
          <w:sz w:val="20"/>
          <w:szCs w:val="20"/>
        </w:rPr>
        <w:t>’s</w:t>
      </w:r>
      <w:r w:rsidR="00D90101" w:rsidRPr="003B1A4E">
        <w:rPr>
          <w:rFonts w:ascii="Verdana" w:eastAsia="Times New Roman" w:hAnsi="Verdana" w:cs="Times New Roman"/>
          <w:sz w:val="20"/>
          <w:szCs w:val="20"/>
        </w:rPr>
        <w:t xml:space="preserve"> (if this is your 7</w:t>
      </w:r>
      <w:r w:rsidR="00720CB3" w:rsidRPr="003B1A4E">
        <w:rPr>
          <w:rFonts w:ascii="Verdana" w:eastAsia="Times New Roman" w:hAnsi="Verdana" w:cs="Times New Roman"/>
          <w:sz w:val="20"/>
          <w:szCs w:val="20"/>
        </w:rPr>
        <w:t>5</w:t>
      </w:r>
      <w:r w:rsidR="00D90101" w:rsidRPr="003B1A4E">
        <w:rPr>
          <w:rFonts w:ascii="Verdana" w:eastAsia="Times New Roman" w:hAnsi="Verdana" w:cs="Times New Roman"/>
          <w:sz w:val="20"/>
          <w:szCs w:val="20"/>
          <w:vertAlign w:val="superscript"/>
        </w:rPr>
        <w:t>th</w:t>
      </w:r>
      <w:r w:rsidR="00D90101" w:rsidRPr="003B1A4E">
        <w:rPr>
          <w:rFonts w:ascii="Verdana" w:eastAsia="Times New Roman" w:hAnsi="Verdana" w:cs="Times New Roman"/>
          <w:sz w:val="20"/>
          <w:szCs w:val="20"/>
        </w:rPr>
        <w:t xml:space="preserve"> birth year, you qualify)</w:t>
      </w:r>
      <w:r w:rsidRPr="003B1A4E">
        <w:rPr>
          <w:rFonts w:ascii="Verdana" w:eastAsia="Times New Roman" w:hAnsi="Verdana" w:cs="Times New Roman"/>
          <w:sz w:val="20"/>
          <w:szCs w:val="20"/>
        </w:rPr>
        <w:t xml:space="preserve"> may play the </w:t>
      </w:r>
      <w:r w:rsidR="00F512FE" w:rsidRPr="003B1A4E">
        <w:rPr>
          <w:rFonts w:ascii="Verdana" w:eastAsia="Times New Roman" w:hAnsi="Verdana" w:cs="Times New Roman"/>
          <w:color w:val="FF0000"/>
          <w:sz w:val="20"/>
          <w:szCs w:val="20"/>
        </w:rPr>
        <w:t>Forward Tees</w:t>
      </w:r>
      <w:r w:rsidR="00356207">
        <w:rPr>
          <w:rFonts w:ascii="Verdana" w:eastAsia="Times New Roman" w:hAnsi="Verdana" w:cs="Times New Roman"/>
          <w:color w:val="FF0000"/>
          <w:sz w:val="20"/>
          <w:szCs w:val="20"/>
        </w:rPr>
        <w:t xml:space="preserve"> </w:t>
      </w:r>
      <w:r w:rsidR="00356207" w:rsidRPr="00356207">
        <w:rPr>
          <w:rFonts w:ascii="Verdana" w:eastAsia="Times New Roman" w:hAnsi="Verdana" w:cs="Times New Roman"/>
          <w:sz w:val="20"/>
          <w:szCs w:val="20"/>
        </w:rPr>
        <w:t>or the Combo tees</w:t>
      </w:r>
      <w:r w:rsidR="00356207">
        <w:rPr>
          <w:rFonts w:ascii="Verdana" w:eastAsia="Times New Roman" w:hAnsi="Verdana" w:cs="Times New Roman"/>
          <w:sz w:val="20"/>
          <w:szCs w:val="20"/>
        </w:rPr>
        <w:t>.</w:t>
      </w:r>
      <w:r w:rsidR="00356207">
        <w:rPr>
          <w:rFonts w:ascii="Verdana" w:eastAsia="Times New Roman" w:hAnsi="Verdana" w:cs="Times New Roman"/>
          <w:color w:val="FF0000"/>
          <w:sz w:val="20"/>
          <w:szCs w:val="20"/>
        </w:rPr>
        <w:t xml:space="preserve"> </w:t>
      </w:r>
      <w:r w:rsidR="00F512FE" w:rsidRPr="003B1A4E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2C5DC7">
        <w:rPr>
          <w:rFonts w:ascii="Verdana" w:eastAsia="Times New Roman" w:hAnsi="Verdana" w:cs="Times New Roman"/>
          <w:sz w:val="20"/>
          <w:szCs w:val="20"/>
        </w:rPr>
        <w:t>Ages 74 thru 70</w:t>
      </w:r>
      <w:r w:rsidR="00187FD8">
        <w:rPr>
          <w:rFonts w:ascii="Verdana" w:eastAsia="Times New Roman" w:hAnsi="Verdana" w:cs="Times New Roman"/>
          <w:sz w:val="20"/>
          <w:szCs w:val="20"/>
        </w:rPr>
        <w:t>, and</w:t>
      </w:r>
      <w:r w:rsidR="007B2D10">
        <w:rPr>
          <w:rFonts w:ascii="Verdana" w:eastAsia="Times New Roman" w:hAnsi="Verdana" w:cs="Times New Roman"/>
          <w:sz w:val="20"/>
          <w:szCs w:val="20"/>
        </w:rPr>
        <w:t xml:space="preserve"> anyone</w:t>
      </w:r>
      <w:r w:rsidR="00187FD8">
        <w:rPr>
          <w:rFonts w:ascii="Verdana" w:eastAsia="Times New Roman" w:hAnsi="Verdana" w:cs="Times New Roman"/>
          <w:sz w:val="20"/>
          <w:szCs w:val="20"/>
        </w:rPr>
        <w:t xml:space="preserve"> over 25 HDCP</w:t>
      </w:r>
      <w:r w:rsidR="00F44F8A">
        <w:rPr>
          <w:rFonts w:ascii="Verdana" w:eastAsia="Times New Roman" w:hAnsi="Verdana" w:cs="Times New Roman"/>
          <w:sz w:val="20"/>
          <w:szCs w:val="20"/>
        </w:rPr>
        <w:t>,</w:t>
      </w:r>
      <w:r w:rsidR="00187FD8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2C5DC7">
        <w:rPr>
          <w:rFonts w:ascii="Verdana" w:eastAsia="Times New Roman" w:hAnsi="Verdana" w:cs="Times New Roman"/>
          <w:sz w:val="20"/>
          <w:szCs w:val="20"/>
        </w:rPr>
        <w:t>may play the Combo tees or the Blue tees.</w:t>
      </w:r>
      <w:r w:rsidR="00356207">
        <w:rPr>
          <w:rFonts w:ascii="Verdana" w:eastAsia="Times New Roman" w:hAnsi="Verdana" w:cs="Times New Roman"/>
          <w:sz w:val="20"/>
          <w:szCs w:val="20"/>
        </w:rPr>
        <w:t xml:space="preserve">  Ages 69 and under may play the Blue tees.</w:t>
      </w:r>
      <w:r w:rsidRPr="003B1A4E">
        <w:rPr>
          <w:rFonts w:ascii="Verdana" w:eastAsia="Times New Roman" w:hAnsi="Verdana" w:cs="Times New Roman"/>
          <w:sz w:val="20"/>
          <w:szCs w:val="20"/>
        </w:rPr>
        <w:t xml:space="preserve"> Single digit HDCP’s may play from the</w:t>
      </w:r>
      <w:r w:rsidR="00F44F8A">
        <w:rPr>
          <w:rFonts w:ascii="Verdana" w:eastAsia="Times New Roman" w:hAnsi="Verdana" w:cs="Times New Roman"/>
          <w:sz w:val="20"/>
          <w:szCs w:val="20"/>
        </w:rPr>
        <w:t xml:space="preserve"> Blue or the</w:t>
      </w:r>
      <w:r w:rsidRPr="003B1A4E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F512FE" w:rsidRPr="003B1A4E">
        <w:rPr>
          <w:rFonts w:ascii="Verdana" w:eastAsia="Times New Roman" w:hAnsi="Verdana" w:cs="Times New Roman"/>
          <w:sz w:val="20"/>
          <w:szCs w:val="20"/>
        </w:rPr>
        <w:t>Back</w:t>
      </w:r>
      <w:r w:rsidRPr="003B1A4E">
        <w:rPr>
          <w:rFonts w:ascii="Verdana" w:eastAsia="Times New Roman" w:hAnsi="Verdana" w:cs="Times New Roman"/>
          <w:sz w:val="20"/>
          <w:szCs w:val="20"/>
        </w:rPr>
        <w:t xml:space="preserve"> Tees.  All members MUST have a valid USGA/VSGA Herndon handicap to participate.  </w:t>
      </w:r>
      <w:r w:rsidR="003B1A4E" w:rsidRPr="003B1A4E">
        <w:rPr>
          <w:rFonts w:ascii="Verdana" w:eastAsia="Times New Roman" w:hAnsi="Verdana" w:cs="Times New Roman"/>
          <w:sz w:val="20"/>
          <w:szCs w:val="20"/>
        </w:rPr>
        <w:t>Wee</w:t>
      </w:r>
      <w:r w:rsidR="0014064A">
        <w:rPr>
          <w:rFonts w:ascii="Verdana" w:eastAsia="Times New Roman" w:hAnsi="Verdana" w:cs="Times New Roman"/>
          <w:sz w:val="20"/>
          <w:szCs w:val="20"/>
        </w:rPr>
        <w:t>k</w:t>
      </w:r>
      <w:r w:rsidR="003B1A4E" w:rsidRPr="003B1A4E">
        <w:rPr>
          <w:rFonts w:ascii="Verdana" w:eastAsia="Times New Roman" w:hAnsi="Verdana" w:cs="Times New Roman"/>
          <w:sz w:val="20"/>
          <w:szCs w:val="20"/>
        </w:rPr>
        <w:t xml:space="preserve">end tournaments </w:t>
      </w:r>
      <w:r w:rsidR="0014064A">
        <w:rPr>
          <w:rFonts w:ascii="Verdana" w:eastAsia="Times New Roman" w:hAnsi="Verdana" w:cs="Times New Roman"/>
          <w:sz w:val="20"/>
          <w:szCs w:val="20"/>
        </w:rPr>
        <w:t xml:space="preserve">start at </w:t>
      </w:r>
      <w:r w:rsidR="00083A17">
        <w:rPr>
          <w:rFonts w:ascii="Verdana" w:eastAsia="Times New Roman" w:hAnsi="Verdana" w:cs="Times New Roman"/>
          <w:sz w:val="20"/>
          <w:szCs w:val="20"/>
        </w:rPr>
        <w:t>1000</w:t>
      </w:r>
      <w:r w:rsidR="0014064A">
        <w:rPr>
          <w:rFonts w:ascii="Verdana" w:eastAsia="Times New Roman" w:hAnsi="Verdana" w:cs="Times New Roman"/>
          <w:sz w:val="20"/>
          <w:szCs w:val="20"/>
        </w:rPr>
        <w:t>.  Weekday tournaments start at 1000</w:t>
      </w:r>
      <w:r w:rsidR="004C4F43">
        <w:rPr>
          <w:rFonts w:ascii="Verdana" w:eastAsia="Times New Roman" w:hAnsi="Verdana" w:cs="Times New Roman"/>
          <w:sz w:val="20"/>
          <w:szCs w:val="20"/>
        </w:rPr>
        <w:t>.</w:t>
      </w:r>
      <w:r w:rsidR="0014064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35620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14064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356207">
        <w:rPr>
          <w:rFonts w:ascii="Verdana" w:eastAsia="Times New Roman" w:hAnsi="Verdana" w:cs="Times New Roman"/>
          <w:sz w:val="20"/>
          <w:szCs w:val="20"/>
        </w:rPr>
        <w:t>P</w:t>
      </w:r>
      <w:r w:rsidR="0014064A">
        <w:rPr>
          <w:rFonts w:ascii="Verdana" w:eastAsia="Times New Roman" w:hAnsi="Verdana" w:cs="Times New Roman"/>
          <w:sz w:val="20"/>
          <w:szCs w:val="20"/>
        </w:rPr>
        <w:t>rior sign up</w:t>
      </w:r>
      <w:r w:rsidR="00356207">
        <w:rPr>
          <w:rFonts w:ascii="Verdana" w:eastAsia="Times New Roman" w:hAnsi="Verdana" w:cs="Times New Roman"/>
          <w:sz w:val="20"/>
          <w:szCs w:val="20"/>
        </w:rPr>
        <w:t xml:space="preserve"> via E-mail</w:t>
      </w:r>
      <w:r w:rsidR="00F44F8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14064A">
        <w:rPr>
          <w:rFonts w:ascii="Verdana" w:eastAsia="Times New Roman" w:hAnsi="Verdana" w:cs="Times New Roman"/>
          <w:sz w:val="20"/>
          <w:szCs w:val="20"/>
        </w:rPr>
        <w:t xml:space="preserve">is </w:t>
      </w:r>
      <w:r w:rsidR="00356207">
        <w:rPr>
          <w:rFonts w:ascii="Verdana" w:eastAsia="Times New Roman" w:hAnsi="Verdana" w:cs="Times New Roman"/>
          <w:sz w:val="20"/>
          <w:szCs w:val="20"/>
        </w:rPr>
        <w:t>requested.</w:t>
      </w:r>
      <w:r w:rsidR="0014064A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="00DA50BA">
        <w:rPr>
          <w:rFonts w:ascii="Verdana" w:eastAsia="Times New Roman" w:hAnsi="Verdana" w:cs="Times New Roman"/>
          <w:sz w:val="20"/>
          <w:szCs w:val="20"/>
        </w:rPr>
        <w:t>Just let u</w:t>
      </w:r>
      <w:r w:rsidR="00F44F8A">
        <w:rPr>
          <w:rFonts w:ascii="Verdana" w:eastAsia="Times New Roman" w:hAnsi="Verdana" w:cs="Times New Roman"/>
          <w:sz w:val="20"/>
          <w:szCs w:val="20"/>
        </w:rPr>
        <w:t>s</w:t>
      </w:r>
      <w:r w:rsidR="00DA50BA">
        <w:rPr>
          <w:rFonts w:ascii="Verdana" w:eastAsia="Times New Roman" w:hAnsi="Verdana" w:cs="Times New Roman"/>
          <w:sz w:val="20"/>
          <w:szCs w:val="20"/>
        </w:rPr>
        <w:t xml:space="preserve"> know if you are planning on playing that </w:t>
      </w:r>
      <w:r w:rsidR="00187FD8">
        <w:rPr>
          <w:rFonts w:ascii="Verdana" w:eastAsia="Times New Roman" w:hAnsi="Verdana" w:cs="Times New Roman"/>
          <w:sz w:val="20"/>
          <w:szCs w:val="20"/>
        </w:rPr>
        <w:t>tournamen</w:t>
      </w:r>
      <w:r w:rsidR="00F44F8A">
        <w:rPr>
          <w:rFonts w:ascii="Verdana" w:eastAsia="Times New Roman" w:hAnsi="Verdana" w:cs="Times New Roman"/>
          <w:sz w:val="20"/>
          <w:szCs w:val="20"/>
        </w:rPr>
        <w:t>t</w:t>
      </w:r>
      <w:r w:rsidR="00356207">
        <w:rPr>
          <w:rFonts w:ascii="Verdana" w:eastAsia="Times New Roman" w:hAnsi="Verdana" w:cs="Times New Roman"/>
          <w:sz w:val="20"/>
          <w:szCs w:val="20"/>
        </w:rPr>
        <w:t xml:space="preserve">, and we will </w:t>
      </w:r>
      <w:r w:rsidR="00187FD8">
        <w:rPr>
          <w:rFonts w:ascii="Verdana" w:eastAsia="Times New Roman" w:hAnsi="Verdana" w:cs="Times New Roman"/>
          <w:sz w:val="20"/>
          <w:szCs w:val="20"/>
        </w:rPr>
        <w:t>assign</w:t>
      </w:r>
      <w:r w:rsidR="00356207">
        <w:rPr>
          <w:rFonts w:ascii="Verdana" w:eastAsia="Times New Roman" w:hAnsi="Verdana" w:cs="Times New Roman"/>
          <w:sz w:val="20"/>
          <w:szCs w:val="20"/>
        </w:rPr>
        <w:t xml:space="preserve"> a tee time for you.  </w:t>
      </w:r>
      <w:hyperlink r:id="rId6" w:history="1">
        <w:r w:rsidR="004C4F43" w:rsidRPr="00B0642D">
          <w:rPr>
            <w:rStyle w:val="Hyperlink"/>
            <w:rFonts w:ascii="Verdana" w:eastAsia="Times New Roman" w:hAnsi="Verdana" w:cs="Times New Roman"/>
            <w:sz w:val="20"/>
            <w:szCs w:val="20"/>
          </w:rPr>
          <w:t>wywallet@yahoo.com</w:t>
        </w:r>
      </w:hyperlink>
      <w:r w:rsidR="004C4F43">
        <w:rPr>
          <w:rFonts w:ascii="Verdana" w:eastAsia="Times New Roman" w:hAnsi="Verdana" w:cs="Times New Roman"/>
          <w:sz w:val="20"/>
          <w:szCs w:val="20"/>
        </w:rPr>
        <w:t xml:space="preserve"> is the address.</w:t>
      </w:r>
    </w:p>
    <w:p w:rsidR="007C137F" w:rsidRPr="003B1A4E" w:rsidRDefault="007C137F" w:rsidP="00D25D23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25D23" w:rsidRPr="004A3CB1" w:rsidRDefault="00D25D23" w:rsidP="004A3CB1">
      <w:pPr>
        <w:shd w:val="clear" w:color="auto" w:fill="F5F5F5"/>
        <w:tabs>
          <w:tab w:val="right" w:pos="9360"/>
        </w:tabs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DC5B81">
        <w:rPr>
          <w:rFonts w:ascii="Verdana" w:eastAsia="Times New Roman" w:hAnsi="Verdana" w:cs="Times New Roman"/>
          <w:sz w:val="32"/>
          <w:szCs w:val="32"/>
        </w:rPr>
        <w:t xml:space="preserve">            </w:t>
      </w:r>
      <w:r w:rsidRPr="004A3CB1">
        <w:rPr>
          <w:rFonts w:ascii="Verdana" w:eastAsia="Times New Roman" w:hAnsi="Verdana" w:cs="Times New Roman"/>
          <w:sz w:val="28"/>
          <w:szCs w:val="28"/>
        </w:rPr>
        <w:t>Entry fee is $</w:t>
      </w:r>
      <w:r w:rsidR="009007C6" w:rsidRPr="004A3CB1">
        <w:rPr>
          <w:rFonts w:ascii="Verdana" w:eastAsia="Times New Roman" w:hAnsi="Verdana" w:cs="Times New Roman"/>
          <w:sz w:val="28"/>
          <w:szCs w:val="28"/>
        </w:rPr>
        <w:t>5</w:t>
      </w:r>
      <w:r w:rsidRPr="004A3CB1">
        <w:rPr>
          <w:rFonts w:ascii="Verdana" w:eastAsia="Times New Roman" w:hAnsi="Verdana" w:cs="Times New Roman"/>
          <w:sz w:val="28"/>
          <w:szCs w:val="28"/>
        </w:rPr>
        <w:t>.00 each tournament, usually.</w:t>
      </w:r>
      <w:r w:rsidR="004A3CB1">
        <w:rPr>
          <w:rFonts w:ascii="Verdana" w:eastAsia="Times New Roman" w:hAnsi="Verdana" w:cs="Times New Roman"/>
          <w:sz w:val="28"/>
          <w:szCs w:val="28"/>
        </w:rPr>
        <w:tab/>
        <w:t xml:space="preserve">  </w:t>
      </w:r>
    </w:p>
    <w:p w:rsidR="00A740A6" w:rsidRDefault="00447ABC" w:rsidP="00322BD3">
      <w:pPr>
        <w:pStyle w:val="Heading3"/>
        <w:rPr>
          <w:sz w:val="28"/>
          <w:szCs w:val="28"/>
        </w:rPr>
      </w:pPr>
      <w:r w:rsidRPr="004A3CB1">
        <w:rPr>
          <w:sz w:val="28"/>
          <w:szCs w:val="28"/>
        </w:rPr>
        <w:t xml:space="preserve">     </w:t>
      </w:r>
      <w:r w:rsidR="00D25D23" w:rsidRPr="004A3CB1">
        <w:rPr>
          <w:sz w:val="28"/>
          <w:szCs w:val="28"/>
        </w:rPr>
        <w:t xml:space="preserve">Max HDCP is </w:t>
      </w:r>
      <w:r w:rsidR="00D25D23" w:rsidRPr="004A3CB1">
        <w:rPr>
          <w:b/>
          <w:sz w:val="28"/>
          <w:szCs w:val="28"/>
        </w:rPr>
        <w:t>30</w:t>
      </w:r>
      <w:r w:rsidR="00D25D23" w:rsidRPr="004A3CB1">
        <w:rPr>
          <w:sz w:val="28"/>
          <w:szCs w:val="28"/>
        </w:rPr>
        <w:t xml:space="preserve"> Men, </w:t>
      </w:r>
      <w:r w:rsidR="00D25D23" w:rsidRPr="004A3CB1">
        <w:rPr>
          <w:b/>
          <w:sz w:val="28"/>
          <w:szCs w:val="28"/>
        </w:rPr>
        <w:t>40</w:t>
      </w:r>
      <w:r w:rsidR="00D25D23" w:rsidRPr="004A3CB1">
        <w:rPr>
          <w:sz w:val="28"/>
          <w:szCs w:val="28"/>
        </w:rPr>
        <w:t xml:space="preserve"> Ladies in Tournament</w:t>
      </w:r>
      <w:r w:rsidR="004A3CB1">
        <w:rPr>
          <w:sz w:val="28"/>
          <w:szCs w:val="28"/>
        </w:rPr>
        <w:t xml:space="preserve"> Play</w:t>
      </w:r>
      <w:r w:rsidR="000A720E">
        <w:rPr>
          <w:sz w:val="28"/>
          <w:szCs w:val="28"/>
        </w:rPr>
        <w:t xml:space="preserve">   </w:t>
      </w:r>
    </w:p>
    <w:p w:rsidR="00D25D23" w:rsidRPr="0016326C" w:rsidRDefault="000A720E" w:rsidP="00322BD3">
      <w:pPr>
        <w:pStyle w:val="Heading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322BD3">
        <w:rPr>
          <w:sz w:val="28"/>
          <w:szCs w:val="28"/>
        </w:rPr>
        <w:t xml:space="preserve"> </w:t>
      </w:r>
    </w:p>
    <w:p w:rsidR="007F04E9" w:rsidRDefault="007F04E9" w:rsidP="007F04E9">
      <w:pPr>
        <w:pStyle w:val="NoSpacing"/>
        <w:rPr>
          <w:rFonts w:ascii="Verdana" w:hAnsi="Verdana"/>
          <w:sz w:val="36"/>
          <w:szCs w:val="36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>
        <w:rPr>
          <w:rFonts w:ascii="Verdana" w:hAnsi="Verdana"/>
          <w:sz w:val="36"/>
          <w:szCs w:val="36"/>
        </w:rPr>
        <w:t xml:space="preserve">10 outings     </w:t>
      </w:r>
      <w:proofErr w:type="gramStart"/>
      <w:r>
        <w:rPr>
          <w:rFonts w:ascii="Verdana" w:hAnsi="Verdana"/>
          <w:sz w:val="36"/>
          <w:szCs w:val="36"/>
        </w:rPr>
        <w:t>All</w:t>
      </w:r>
      <w:proofErr w:type="gramEnd"/>
      <w:r>
        <w:rPr>
          <w:rFonts w:ascii="Verdana" w:hAnsi="Verdana"/>
          <w:sz w:val="36"/>
          <w:szCs w:val="36"/>
        </w:rPr>
        <w:t xml:space="preserve"> Start at 1000                      </w:t>
      </w:r>
    </w:p>
    <w:p w:rsidR="007F04E9" w:rsidRDefault="007F04E9" w:rsidP="007F04E9">
      <w:pPr>
        <w:pStyle w:val="NoSpacing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                   </w:t>
      </w:r>
    </w:p>
    <w:p w:rsidR="007F04E9" w:rsidRDefault="007F04E9" w:rsidP="007F04E9">
      <w:pPr>
        <w:pStyle w:val="NoSpacing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May 5</w:t>
      </w:r>
    </w:p>
    <w:p w:rsidR="007F04E9" w:rsidRDefault="007F04E9" w:rsidP="007F04E9">
      <w:pPr>
        <w:pStyle w:val="NoSpacing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June 13</w:t>
      </w:r>
    </w:p>
    <w:p w:rsidR="007F04E9" w:rsidRDefault="007F04E9" w:rsidP="007F04E9">
      <w:pPr>
        <w:pStyle w:val="NoSpacing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July 19</w:t>
      </w:r>
    </w:p>
    <w:p w:rsidR="007F04E9" w:rsidRDefault="007F04E9" w:rsidP="007F04E9">
      <w:pPr>
        <w:pStyle w:val="NoSpacing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July 31 </w:t>
      </w:r>
    </w:p>
    <w:p w:rsidR="007F04E9" w:rsidRDefault="007F04E9" w:rsidP="007F04E9">
      <w:pPr>
        <w:pStyle w:val="NoSpacing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August 16</w:t>
      </w:r>
    </w:p>
    <w:p w:rsidR="007F04E9" w:rsidRDefault="007F04E9" w:rsidP="007F04E9">
      <w:pPr>
        <w:pStyle w:val="NoSpacing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August 28</w:t>
      </w:r>
    </w:p>
    <w:p w:rsidR="007F04E9" w:rsidRDefault="007F04E9" w:rsidP="007F04E9">
      <w:pPr>
        <w:pStyle w:val="NoSpacing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September 4</w:t>
      </w:r>
    </w:p>
    <w:p w:rsidR="007F04E9" w:rsidRDefault="007F04E9" w:rsidP="007F04E9">
      <w:pPr>
        <w:pStyle w:val="NoSpacing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October 10</w:t>
      </w:r>
    </w:p>
    <w:p w:rsidR="007F04E9" w:rsidRDefault="007F04E9" w:rsidP="007F04E9">
      <w:pPr>
        <w:pStyle w:val="NoSpacing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October 30</w:t>
      </w:r>
    </w:p>
    <w:p w:rsidR="007F04E9" w:rsidRDefault="007F04E9" w:rsidP="007F04E9">
      <w:pPr>
        <w:pStyle w:val="NoSpacing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November 1   L &amp; M 0930 Shotgun</w:t>
      </w:r>
    </w:p>
    <w:p w:rsidR="007F04E9" w:rsidRDefault="007F04E9" w:rsidP="007F04E9">
      <w:pPr>
        <w:pStyle w:val="NoSpacing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November 4  </w:t>
      </w:r>
    </w:p>
    <w:p w:rsidR="007F04E9" w:rsidRDefault="007F04E9" w:rsidP="007F04E9">
      <w:pPr>
        <w:pStyle w:val="NoSpacing"/>
        <w:rPr>
          <w:rFonts w:ascii="Verdana" w:hAnsi="Verdana"/>
          <w:sz w:val="32"/>
          <w:szCs w:val="32"/>
        </w:rPr>
      </w:pPr>
    </w:p>
    <w:p w:rsidR="00337C2C" w:rsidRPr="008C33A0" w:rsidRDefault="00337C2C" w:rsidP="008C33A0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0D1D49" w:rsidRDefault="008C33A0" w:rsidP="00D25D23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C33A0">
        <w:rPr>
          <w:rFonts w:ascii="Verdana" w:eastAsia="Times New Roman" w:hAnsi="Verdana" w:cs="Times New Roman"/>
          <w:color w:val="000000"/>
          <w:sz w:val="28"/>
          <w:szCs w:val="28"/>
        </w:rPr>
        <w:t>       </w:t>
      </w:r>
      <w:r w:rsidRPr="008C33A0">
        <w:rPr>
          <w:rFonts w:ascii="Verdana" w:eastAsia="Times New Roman" w:hAnsi="Verdana" w:cs="Times New Roman"/>
          <w:color w:val="000000"/>
          <w:sz w:val="20"/>
          <w:szCs w:val="20"/>
        </w:rPr>
        <w:t>Annual Bored of Directors Election during our end-of-year</w:t>
      </w:r>
      <w:r w:rsidR="00356207">
        <w:rPr>
          <w:rFonts w:ascii="Verdana" w:eastAsia="Times New Roman" w:hAnsi="Verdana" w:cs="Times New Roman"/>
          <w:color w:val="000000"/>
          <w:sz w:val="20"/>
          <w:szCs w:val="20"/>
        </w:rPr>
        <w:t xml:space="preserve"> buffet</w:t>
      </w:r>
      <w:r w:rsidRPr="008C33A0">
        <w:rPr>
          <w:rFonts w:ascii="Verdana" w:eastAsia="Times New Roman" w:hAnsi="Verdana" w:cs="Times New Roman"/>
          <w:color w:val="000000"/>
          <w:sz w:val="20"/>
          <w:szCs w:val="20"/>
        </w:rPr>
        <w:t xml:space="preserve"> luncheon   </w:t>
      </w:r>
    </w:p>
    <w:p w:rsidR="00A740A6" w:rsidRDefault="00A740A6" w:rsidP="00D25D23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740A6" w:rsidRDefault="00A740A6" w:rsidP="00D25D23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740A6" w:rsidRDefault="00A740A6" w:rsidP="00D25D23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740A6" w:rsidRDefault="00A740A6" w:rsidP="00D25D23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sectPr w:rsidR="00A74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66B08"/>
    <w:multiLevelType w:val="hybridMultilevel"/>
    <w:tmpl w:val="4D4E3314"/>
    <w:lvl w:ilvl="0" w:tplc="280CC61A">
      <w:numFmt w:val="bullet"/>
      <w:lvlText w:val=""/>
      <w:lvlJc w:val="left"/>
      <w:pPr>
        <w:ind w:left="45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5FED48CE"/>
    <w:multiLevelType w:val="hybridMultilevel"/>
    <w:tmpl w:val="75BA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6E"/>
    <w:rsid w:val="00034AB1"/>
    <w:rsid w:val="00050977"/>
    <w:rsid w:val="00071EA8"/>
    <w:rsid w:val="00083A17"/>
    <w:rsid w:val="000A6291"/>
    <w:rsid w:val="000A720E"/>
    <w:rsid w:val="000C334A"/>
    <w:rsid w:val="000D1D49"/>
    <w:rsid w:val="000D310E"/>
    <w:rsid w:val="00104F96"/>
    <w:rsid w:val="001216F7"/>
    <w:rsid w:val="00122E45"/>
    <w:rsid w:val="0014064A"/>
    <w:rsid w:val="00147C26"/>
    <w:rsid w:val="00153F46"/>
    <w:rsid w:val="00154A36"/>
    <w:rsid w:val="00157D6E"/>
    <w:rsid w:val="0016326C"/>
    <w:rsid w:val="00187FD8"/>
    <w:rsid w:val="001A25D7"/>
    <w:rsid w:val="001D3185"/>
    <w:rsid w:val="001F49CC"/>
    <w:rsid w:val="001F6665"/>
    <w:rsid w:val="00223FA4"/>
    <w:rsid w:val="00274A18"/>
    <w:rsid w:val="00282EC7"/>
    <w:rsid w:val="002B58DC"/>
    <w:rsid w:val="002C5DC7"/>
    <w:rsid w:val="00317C08"/>
    <w:rsid w:val="00322BD3"/>
    <w:rsid w:val="00337C2C"/>
    <w:rsid w:val="0034478F"/>
    <w:rsid w:val="00356207"/>
    <w:rsid w:val="00360111"/>
    <w:rsid w:val="003805B4"/>
    <w:rsid w:val="00380F7E"/>
    <w:rsid w:val="0038494A"/>
    <w:rsid w:val="003963C8"/>
    <w:rsid w:val="003A26DE"/>
    <w:rsid w:val="003A6DD5"/>
    <w:rsid w:val="003B1A4E"/>
    <w:rsid w:val="003B2248"/>
    <w:rsid w:val="003C431C"/>
    <w:rsid w:val="003C75CD"/>
    <w:rsid w:val="003D1927"/>
    <w:rsid w:val="003E459C"/>
    <w:rsid w:val="003F6A57"/>
    <w:rsid w:val="003F76E9"/>
    <w:rsid w:val="00404149"/>
    <w:rsid w:val="00416886"/>
    <w:rsid w:val="004239C6"/>
    <w:rsid w:val="004369D8"/>
    <w:rsid w:val="00440EB6"/>
    <w:rsid w:val="00444CA6"/>
    <w:rsid w:val="00447ABC"/>
    <w:rsid w:val="00451F23"/>
    <w:rsid w:val="00456D11"/>
    <w:rsid w:val="00465318"/>
    <w:rsid w:val="00494658"/>
    <w:rsid w:val="004A3CB1"/>
    <w:rsid w:val="004A75E2"/>
    <w:rsid w:val="004C4F43"/>
    <w:rsid w:val="004C7837"/>
    <w:rsid w:val="004D1CDB"/>
    <w:rsid w:val="004D55B7"/>
    <w:rsid w:val="00502135"/>
    <w:rsid w:val="00526798"/>
    <w:rsid w:val="0055286E"/>
    <w:rsid w:val="005761A9"/>
    <w:rsid w:val="005852A0"/>
    <w:rsid w:val="005B278D"/>
    <w:rsid w:val="005E4C3A"/>
    <w:rsid w:val="005F70B7"/>
    <w:rsid w:val="0061305A"/>
    <w:rsid w:val="0064258A"/>
    <w:rsid w:val="00642A35"/>
    <w:rsid w:val="0066669F"/>
    <w:rsid w:val="00680D0D"/>
    <w:rsid w:val="006844A5"/>
    <w:rsid w:val="0069536D"/>
    <w:rsid w:val="006A1881"/>
    <w:rsid w:val="006E0651"/>
    <w:rsid w:val="006F048F"/>
    <w:rsid w:val="006F1E22"/>
    <w:rsid w:val="007008B4"/>
    <w:rsid w:val="00720CB3"/>
    <w:rsid w:val="00726318"/>
    <w:rsid w:val="00734166"/>
    <w:rsid w:val="00737C2E"/>
    <w:rsid w:val="007604F5"/>
    <w:rsid w:val="00792B83"/>
    <w:rsid w:val="007B2D10"/>
    <w:rsid w:val="007C137F"/>
    <w:rsid w:val="007C6F16"/>
    <w:rsid w:val="007E1795"/>
    <w:rsid w:val="007F04E9"/>
    <w:rsid w:val="00824CDA"/>
    <w:rsid w:val="0083783F"/>
    <w:rsid w:val="008454F6"/>
    <w:rsid w:val="008849A2"/>
    <w:rsid w:val="008C33A0"/>
    <w:rsid w:val="008C7372"/>
    <w:rsid w:val="008D56CD"/>
    <w:rsid w:val="008E0BC2"/>
    <w:rsid w:val="009007C6"/>
    <w:rsid w:val="0090584A"/>
    <w:rsid w:val="009449E0"/>
    <w:rsid w:val="00961D1A"/>
    <w:rsid w:val="00970F84"/>
    <w:rsid w:val="00974483"/>
    <w:rsid w:val="00986BAA"/>
    <w:rsid w:val="00995E32"/>
    <w:rsid w:val="009A4381"/>
    <w:rsid w:val="009B325E"/>
    <w:rsid w:val="009D1A49"/>
    <w:rsid w:val="009E2324"/>
    <w:rsid w:val="009F4059"/>
    <w:rsid w:val="00A161A9"/>
    <w:rsid w:val="00A37AFA"/>
    <w:rsid w:val="00A4562B"/>
    <w:rsid w:val="00A740A6"/>
    <w:rsid w:val="00A864F0"/>
    <w:rsid w:val="00A9397D"/>
    <w:rsid w:val="00AB2622"/>
    <w:rsid w:val="00AC0A8E"/>
    <w:rsid w:val="00AF2405"/>
    <w:rsid w:val="00B07CB2"/>
    <w:rsid w:val="00B4432B"/>
    <w:rsid w:val="00B648E7"/>
    <w:rsid w:val="00B85436"/>
    <w:rsid w:val="00B96023"/>
    <w:rsid w:val="00BF2C5D"/>
    <w:rsid w:val="00C31C34"/>
    <w:rsid w:val="00C45FCD"/>
    <w:rsid w:val="00C71020"/>
    <w:rsid w:val="00C83036"/>
    <w:rsid w:val="00CB5F9E"/>
    <w:rsid w:val="00CB78AC"/>
    <w:rsid w:val="00CC0B21"/>
    <w:rsid w:val="00CC6CE6"/>
    <w:rsid w:val="00D02FC8"/>
    <w:rsid w:val="00D25D23"/>
    <w:rsid w:val="00D74829"/>
    <w:rsid w:val="00D84C2E"/>
    <w:rsid w:val="00D90101"/>
    <w:rsid w:val="00DA50BA"/>
    <w:rsid w:val="00DB2DEB"/>
    <w:rsid w:val="00DC5B81"/>
    <w:rsid w:val="00DE5808"/>
    <w:rsid w:val="00E056EE"/>
    <w:rsid w:val="00E20AA9"/>
    <w:rsid w:val="00E37ECD"/>
    <w:rsid w:val="00E43F67"/>
    <w:rsid w:val="00E51F72"/>
    <w:rsid w:val="00E67B5A"/>
    <w:rsid w:val="00E97D89"/>
    <w:rsid w:val="00EA7858"/>
    <w:rsid w:val="00EB68B1"/>
    <w:rsid w:val="00EF4179"/>
    <w:rsid w:val="00EF62CD"/>
    <w:rsid w:val="00F03366"/>
    <w:rsid w:val="00F0718D"/>
    <w:rsid w:val="00F20512"/>
    <w:rsid w:val="00F44F8A"/>
    <w:rsid w:val="00F512FE"/>
    <w:rsid w:val="00F625A2"/>
    <w:rsid w:val="00F65107"/>
    <w:rsid w:val="00F72736"/>
    <w:rsid w:val="00F76B01"/>
    <w:rsid w:val="00F825C7"/>
    <w:rsid w:val="00F937BC"/>
    <w:rsid w:val="00FA1BF9"/>
    <w:rsid w:val="00FE03D4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430B49-6D8D-45E0-80D9-29B9BEFE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D23"/>
    <w:pPr>
      <w:keepNext/>
      <w:shd w:val="clear" w:color="auto" w:fill="F5F5F5"/>
      <w:spacing w:after="0" w:line="240" w:lineRule="auto"/>
      <w:outlineLvl w:val="0"/>
    </w:pPr>
    <w:rPr>
      <w:rFonts w:ascii="Verdana" w:eastAsia="Times New Roman" w:hAnsi="Verdana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B81"/>
    <w:pPr>
      <w:keepNext/>
      <w:shd w:val="clear" w:color="auto" w:fill="F5F5F5"/>
      <w:spacing w:after="0" w:line="240" w:lineRule="auto"/>
      <w:outlineLvl w:val="1"/>
    </w:pPr>
    <w:rPr>
      <w:rFonts w:ascii="Verdana" w:eastAsia="Times New Roman" w:hAnsi="Verdana" w:cs="Times New Roman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B81"/>
    <w:pPr>
      <w:keepNext/>
      <w:shd w:val="clear" w:color="auto" w:fill="F5F5F5"/>
      <w:spacing w:after="0" w:line="240" w:lineRule="auto"/>
      <w:outlineLvl w:val="2"/>
    </w:pPr>
    <w:rPr>
      <w:rFonts w:ascii="Verdana" w:eastAsia="Times New Roman" w:hAnsi="Verdana" w:cs="Times New Roman"/>
      <w:color w:val="FF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D23"/>
    <w:rPr>
      <w:rFonts w:ascii="Verdana" w:eastAsia="Times New Roman" w:hAnsi="Verdana" w:cs="Times New Roman"/>
      <w:sz w:val="28"/>
      <w:szCs w:val="28"/>
      <w:shd w:val="clear" w:color="auto" w:fill="F5F5F5"/>
    </w:rPr>
  </w:style>
  <w:style w:type="character" w:customStyle="1" w:styleId="Heading2Char">
    <w:name w:val="Heading 2 Char"/>
    <w:basedOn w:val="DefaultParagraphFont"/>
    <w:link w:val="Heading2"/>
    <w:uiPriority w:val="9"/>
    <w:rsid w:val="00DC5B81"/>
    <w:rPr>
      <w:rFonts w:ascii="Verdana" w:eastAsia="Times New Roman" w:hAnsi="Verdana" w:cs="Times New Roman"/>
      <w:sz w:val="40"/>
      <w:szCs w:val="40"/>
      <w:shd w:val="clear" w:color="auto" w:fill="F5F5F5"/>
    </w:rPr>
  </w:style>
  <w:style w:type="character" w:customStyle="1" w:styleId="Heading3Char">
    <w:name w:val="Heading 3 Char"/>
    <w:basedOn w:val="DefaultParagraphFont"/>
    <w:link w:val="Heading3"/>
    <w:uiPriority w:val="9"/>
    <w:rsid w:val="00DC5B81"/>
    <w:rPr>
      <w:rFonts w:ascii="Verdana" w:eastAsia="Times New Roman" w:hAnsi="Verdana" w:cs="Times New Roman"/>
      <w:color w:val="FF0000"/>
      <w:sz w:val="32"/>
      <w:szCs w:val="32"/>
      <w:shd w:val="clear" w:color="auto" w:fill="F5F5F5"/>
    </w:rPr>
  </w:style>
  <w:style w:type="paragraph" w:styleId="NoSpacing">
    <w:name w:val="No Spacing"/>
    <w:uiPriority w:val="1"/>
    <w:qFormat/>
    <w:rsid w:val="00F625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2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4F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8788">
          <w:marLeft w:val="0"/>
          <w:marRight w:val="0"/>
          <w:marTop w:val="0"/>
          <w:marBottom w:val="0"/>
          <w:divBdr>
            <w:top w:val="single" w:sz="6" w:space="5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8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4140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ywallet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A282-00D9-4FE7-9520-D07B37E2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Whitehead, Julie</cp:lastModifiedBy>
  <cp:revision>2</cp:revision>
  <cp:lastPrinted>2018-02-09T19:51:00Z</cp:lastPrinted>
  <dcterms:created xsi:type="dcterms:W3CDTF">2018-02-09T19:52:00Z</dcterms:created>
  <dcterms:modified xsi:type="dcterms:W3CDTF">2018-02-09T19:52:00Z</dcterms:modified>
</cp:coreProperties>
</file>